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C2" w:rsidRPr="007321C2" w:rsidRDefault="007321C2" w:rsidP="00732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Положение</w:t>
      </w:r>
    </w:p>
    <w:p w:rsidR="007321C2" w:rsidRPr="007321C2" w:rsidRDefault="007321C2" w:rsidP="00732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о проведении районного конкурса авторской песни «Здесь Родины моей начало», посвященного 94-ой годовщине со дня образования Нижневартовского района, Году культурного наследия народов России</w:t>
      </w:r>
    </w:p>
    <w:p w:rsidR="007321C2" w:rsidRPr="007321C2" w:rsidRDefault="007321C2" w:rsidP="00732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І. Общие положения.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1.1. Районный конкурс авторской песни «Здесь Родины моей начало» (далее – Конкурс) приурочен к 94-ой годовщине со дня образования Нижневартовского района, Году культурного наследия народов России.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1.2. Настоящее Положение определяет цели, задачи, сроки и порядок проведения Конкурса.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1.3. Организатор Конкурса – администрация Нижневартовского района, управление культуры и спорта администрации района при организационной поддержке районного муниципального автономного учреждения «</w:t>
      </w:r>
      <w:proofErr w:type="spellStart"/>
      <w:r w:rsidRPr="007321C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321C2">
        <w:rPr>
          <w:rFonts w:ascii="Times New Roman" w:hAnsi="Times New Roman" w:cs="Times New Roman"/>
          <w:sz w:val="28"/>
          <w:szCs w:val="28"/>
        </w:rPr>
        <w:t xml:space="preserve"> культурно-досуговый комплекс «</w:t>
      </w:r>
      <w:proofErr w:type="spellStart"/>
      <w:r w:rsidRPr="007321C2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7321C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321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321C2">
        <w:rPr>
          <w:rFonts w:ascii="Times New Roman" w:hAnsi="Times New Roman" w:cs="Times New Roman"/>
          <w:sz w:val="28"/>
          <w:szCs w:val="28"/>
        </w:rPr>
        <w:t>. Излучинск.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II. Цели и задачи конкурса.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2.1. Конкурс проводится с целью выявления, поддержки и развития талантливых создателей, исполнителей авторской песни.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самодеятельных и профессиональных авторов, авторов-исполнителей, проживающих на территории района;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привлечение внимания к истории, красоте и жизни малой родины через литературное и музыкальное творчество;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раскрытие новых творческих дарований в жанрах поэтического и песенного творчества;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популяризация произведений, наиболее ярко отражающих духовный и культурный потенциал района;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пополнение банка поэтического и песенного материала о Нижневартовском районе.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III. Сроки и порядок проведения конкурса.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3.1. Конкурс проводится с 22 марта по 11 мая 2022 года: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с 22 марта по 22 апреля 2022 года - прием заявок на участие в конкурсе;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с 23 апреля по 06 мая 2022 года -   просмотр конкурсной комиссией видеозаписей выступлений в номинациях, подведение итогов, определение победителей;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с 10 по 11 мая 2022 года – размещение итогов регионального Конкурса на официальном веб-сайте администрации района, в группе «Земляки Нижневартовский район»: https://vk.com/club184537378;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lastRenderedPageBreak/>
        <w:t>с 11 мая 2022 года – направление дипломов участникам, победителям, на адрес электронной почты, указанный в заявке на участие в Конкурсе, в течение двух недель после объявления результатов.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3.2. Для участия в Конкурсе необходимо в срок с 22 марта до 22 апреля 2022 года прислать заявку на участие в Конкурсе, согласие на обработку персональных данных по форме, согласно приложениям 1, 2 к Положению, видеозапись, тексты песни и/или стихи в печатном виде с указанием авторов стихов и музыки на адрес электронной почты: UKD@nvraion.ru (с пометкой «Авторская песня»).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 xml:space="preserve">Заявка заполняется в электронном виде, в формате </w:t>
      </w:r>
      <w:proofErr w:type="spellStart"/>
      <w:r w:rsidRPr="007321C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21C2">
        <w:rPr>
          <w:rFonts w:ascii="Times New Roman" w:hAnsi="Times New Roman" w:cs="Times New Roman"/>
          <w:sz w:val="28"/>
          <w:szCs w:val="28"/>
        </w:rPr>
        <w:t>, без сокращений в словах текста, строчными буквами. (Внимание! Информация для печати дипломов будет перенесена организаторами из направленных заявок). Видеофайлы принимаются в соответствии с требованиями Положения, направляется вместе с заявкой участника (на каждого участника/коллектива одно письмо). Все направляемые файлы должны быть подписаны: фамилия, имя участника(</w:t>
      </w:r>
      <w:proofErr w:type="spellStart"/>
      <w:r w:rsidRPr="007321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21C2">
        <w:rPr>
          <w:rFonts w:ascii="Times New Roman" w:hAnsi="Times New Roman" w:cs="Times New Roman"/>
          <w:sz w:val="28"/>
          <w:szCs w:val="28"/>
        </w:rPr>
        <w:t>), название коллектива.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3.3. По возникающим вопросам, контактные данные: (83466)41-68-60, главный специалист РОМЦ – Прилипко Оксана Ивановна, адрес электронной почты: PrilipkoOI@nvraion.ru.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IV. Условия участия.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4.1. К участию в конкурсе приглашаются: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любые авторы, музыканты, обладающие навыками и способностями сочинения и исполнения песен;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самодеятельные авторы, осуществляющие профессиональную или творческую деятельность в учреждениях всех ведомств, общественных организаций, зарегистрированных на территории района;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жители района без ограничений по возрасту, статусу и национальной принадлежности.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4.2. Конкурс проводится по следующим номинациям: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«Поэтическое творчество» (стихи –более 20 строк, тексты песен);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«Авторская песня» ‒ авторы-исполнители собственных песен и авторские дуэты (совместное авторство);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«Авторская песня» ‒ исполнители песен на стихи других авторов.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 xml:space="preserve">4.3. Конкурсные произведения в обязательном порядке должны соответствовать патриотической тематике Конкурса, отражать любовь к малой родине – </w:t>
      </w:r>
      <w:proofErr w:type="spellStart"/>
      <w:r w:rsidRPr="007321C2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7321C2">
        <w:rPr>
          <w:rFonts w:ascii="Times New Roman" w:hAnsi="Times New Roman" w:cs="Times New Roman"/>
          <w:sz w:val="28"/>
          <w:szCs w:val="28"/>
        </w:rPr>
        <w:t xml:space="preserve"> району, раскрывать тему значимости района в истории Ханты-Мансийского автономного округа – Югры, России. Песни могут быть посвящены героям-первопроходцам, уважаемым людям района, внесшим значительный вклад в его развитие. Песни, которые могут отражать уникальность природных богатств, раскрывать тему дружбы народов, щедрость души людей, проживающих на территории района.  Особое предпочтение оптимистичным, жизнеутверждающим и жизнерадостным песням.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4.4. Критерии оценки: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требованием тематики Конкурса;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поэтический текст и его музыкальное выражение;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колорит и самобытность музыкального и поэтического материала, оригинальность мелодической линии, образность поэтического слова;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точность и ясность донесения авторской мысли;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оригинальность авторской манеры;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идейно-эстетическое содержание текста песни, образность, творческое переосмысление особенностей территории района;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доступность восприятия музыкально-интонационного языка (для поэтического текста и песни);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качество записи и красота исполнения песни.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4.5. На конкурс принимаются только авторские работы, при этом участник конкурса гарантирует, что все авторские права принадлежат указанным авторам и исключительное право на их исполнение и публикацию не нарушает ничьих авторских прав.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4.6. Участие в конкурсе означает автоматическое согласие авторов и исполнителей на дальнейшую публикацию их творческих работ с указанием авторства, без оплаты гонорара в печатных, и электронных изданиях, на аудио- и видео- носителях, которые могут быть выпущены или размещены в социальных сетях организаторами по итогам конкурса или в целях его презентации, при этом за авторами сохраняются исключительные авторские права на опубликованные произведения.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4.7. К участию в Конкурсе не допускаются произведения, содержащие не нормативную лексику, имеющие недопустимо оскорбительный характер, унижающие человеческое достоинство, разжигающие религиозную и национальную рознь.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4.8. Конкурсная видеозапись должна отвечать следующим требованиям: съемка должна быть выполнена без выключения и остановки видеокамеры, с начала и до конца исполнения одного произведения, т.е. произведение исполняется без остановки и монтажа. На видеозаписи должны быть видны все участники.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4.9. Видеозапись с наложением звука, исправлением реального звучания коллектива от участия в конкурсном отборе отклоняется. Допускается любительский формат видеосъемки при соблюдении всех условий настоящего положения Конкурса. Важно, чтобы видеозапись не подвергалась профессиональной обработке.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4.10. Видеозапись, которая не отвечает требованиям настоящего положения, оцениваться не будет.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4.11. Организаторы не несут ответственности за неверно сообщённые или изменённые участником, предоставленные сведения, а также за нарушение авторских и смежных прав в случае, если участник Конкурса предоставил музыкальный материал не собственного сочинения или не получил разрешения от авторов и (или) уполномоченных ими лиц или организаций.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1C2">
        <w:rPr>
          <w:rFonts w:ascii="Times New Roman" w:hAnsi="Times New Roman" w:cs="Times New Roman"/>
          <w:sz w:val="28"/>
          <w:szCs w:val="28"/>
        </w:rPr>
        <w:lastRenderedPageBreak/>
        <w:t>V.  Организация конкурса.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5.1. Организационные работы проводит Оргкомитет.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Оргкомитет: осуществляет общее руководство и организационную работу по проведению конкурса, утверждает условия проведения конкурса, заполняет банк данных участников Конкурса, обобщает и анализирует итоги Конкурса.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5.2. Для оценки творческих конкурсных работ участников Оргкомитетом Конкурса формируется конкурсная комиссия.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осуществляет оценку работ Конкурса по десятибалльной системе (итоговая оценка номинанта выводится из суммы оценок членов конкурсной комиссии, оценочные листы и комментарии членов конкурсной комиссии являются конфиденциальной информацией, не демонстрируются и не выдаются);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оставляет за собой право делить одно место между двумя участниками;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обеспечивает равные условия для всех участников Конкурса и обеспечивает гласность проведения Конкурса;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имеет право присуждать не все Дипломы и номинации;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VI.  Подведение итогов конкурса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6.1. По итогам Конкурса участникам могут быть присвоены звания Лауреат I, II, III степени, Дипломант I, II, III степени в каждой номинации.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6.2.   Участники и победители конкурса награждаются дипломами.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6.3. Победителям номинаций (Лауреатам I степени) присуждаются наградные сувениры.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6.3. Решение конкурсной комиссии вносится в протокол   и подписывается всеми членами.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6.4. По согласованию с Оргкомитетом, общественные и коммерческие организации, юридические и физические лица имеют право учредить собственные призы.</w:t>
      </w:r>
    </w:p>
    <w:p w:rsidR="007321C2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6.5. Итоги конкурса размещаются на официальном веб-сайте администрации района, в группе «Земляки Нижневартовский район»: https://vk.com/club184537378.</w:t>
      </w:r>
    </w:p>
    <w:p w:rsidR="00483767" w:rsidRPr="007321C2" w:rsidRDefault="007321C2" w:rsidP="0073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 w:cs="Times New Roman"/>
          <w:sz w:val="28"/>
          <w:szCs w:val="28"/>
        </w:rPr>
        <w:t>6.6. По результатам Конкурса будет произведена профессиональная запись фонограмм песен победителей конкурса, сформирована творческая база авторов и исполнителей для привлечения к участию в социально-значимых проектах, мероприятиях Нижневартовского района.</w:t>
      </w:r>
    </w:p>
    <w:sectPr w:rsidR="00483767" w:rsidRPr="0073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B"/>
    <w:rsid w:val="00061A57"/>
    <w:rsid w:val="00103C03"/>
    <w:rsid w:val="00106A0B"/>
    <w:rsid w:val="002535C6"/>
    <w:rsid w:val="00483767"/>
    <w:rsid w:val="005E5A90"/>
    <w:rsid w:val="007321C2"/>
    <w:rsid w:val="009868E5"/>
    <w:rsid w:val="009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5EEB"/>
  <w15:chartTrackingRefBased/>
  <w15:docId w15:val="{89348E79-CD41-4B09-9FE6-F368323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Ялаева Айсылу Рифовна</dc:creator>
  <cp:keywords/>
  <dc:description/>
  <cp:lastModifiedBy>Ялаева Айсылу Рифовна</cp:lastModifiedBy>
  <cp:revision>2</cp:revision>
  <dcterms:created xsi:type="dcterms:W3CDTF">2022-03-30T07:18:00Z</dcterms:created>
  <dcterms:modified xsi:type="dcterms:W3CDTF">2022-03-30T07:18:00Z</dcterms:modified>
</cp:coreProperties>
</file>